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48D56" w14:textId="0BE5073B" w:rsidR="00740117" w:rsidRPr="004E0280" w:rsidRDefault="0071032F">
      <w:pPr>
        <w:jc w:val="center"/>
        <w:rPr>
          <w:rFonts w:asciiTheme="minorHAnsi" w:hAnsiTheme="minorHAnsi"/>
          <w:b/>
          <w:u w:val="single"/>
        </w:rPr>
      </w:pPr>
      <w:r w:rsidRPr="004E0280">
        <w:rPr>
          <w:rFonts w:asciiTheme="minorHAnsi" w:hAnsiTheme="minorHAnsi"/>
          <w:b/>
          <w:u w:val="single"/>
        </w:rPr>
        <w:t>HOW CONSIGNMENT WORKS:</w:t>
      </w:r>
    </w:p>
    <w:p w14:paraId="6DBC5915" w14:textId="6DB2671F" w:rsidR="00CE1F0E" w:rsidRPr="004E0280" w:rsidRDefault="00CE1F0E">
      <w:pPr>
        <w:jc w:val="center"/>
        <w:rPr>
          <w:rFonts w:asciiTheme="minorHAnsi" w:hAnsiTheme="minorHAnsi"/>
          <w:b/>
          <w:u w:val="single"/>
        </w:rPr>
      </w:pPr>
    </w:p>
    <w:p w14:paraId="702B1110" w14:textId="2AD2FF72" w:rsidR="00CE1F0E" w:rsidRPr="004E0280" w:rsidRDefault="00CE1F0E" w:rsidP="00CE1F0E">
      <w:pPr>
        <w:rPr>
          <w:rFonts w:asciiTheme="minorHAnsi" w:hAnsiTheme="minorHAnsi"/>
          <w:bCs/>
        </w:rPr>
      </w:pPr>
      <w:r w:rsidRPr="004E0280">
        <w:rPr>
          <w:rFonts w:asciiTheme="minorHAnsi" w:hAnsiTheme="minorHAnsi"/>
          <w:bCs/>
        </w:rPr>
        <w:t xml:space="preserve">Welcome to The Thrifty Songbird! We’re excited to partner with you in selling your items through our consignment program. Please read through this manual carefully to understand out process and policies. </w:t>
      </w:r>
    </w:p>
    <w:p w14:paraId="7B9E82D1" w14:textId="12B3551A" w:rsidR="00CE1F0E" w:rsidRPr="004E0280" w:rsidRDefault="00CE1F0E" w:rsidP="00CE1F0E">
      <w:pPr>
        <w:rPr>
          <w:rFonts w:asciiTheme="minorHAnsi" w:hAnsiTheme="minorHAnsi"/>
          <w:b/>
        </w:rPr>
      </w:pPr>
    </w:p>
    <w:p w14:paraId="04D48EC1" w14:textId="49811CFA" w:rsidR="00CE1F0E" w:rsidRPr="004E0280" w:rsidRDefault="00CE1F0E" w:rsidP="00CE1F0E">
      <w:pPr>
        <w:pStyle w:val="ListParagraph"/>
        <w:numPr>
          <w:ilvl w:val="0"/>
          <w:numId w:val="1"/>
        </w:numPr>
        <w:rPr>
          <w:rFonts w:asciiTheme="minorHAnsi" w:hAnsiTheme="minorHAnsi"/>
          <w:b/>
          <w:u w:val="single"/>
        </w:rPr>
      </w:pPr>
      <w:r w:rsidRPr="004E0280">
        <w:rPr>
          <w:rFonts w:asciiTheme="minorHAnsi" w:hAnsiTheme="minorHAnsi"/>
          <w:b/>
          <w:u w:val="single"/>
        </w:rPr>
        <w:t>CONSIGNMENT PROCESS:</w:t>
      </w:r>
    </w:p>
    <w:p w14:paraId="79417503" w14:textId="77777777" w:rsidR="00CE1F0E" w:rsidRPr="004E0280" w:rsidRDefault="00CE1F0E" w:rsidP="00CE1F0E">
      <w:pPr>
        <w:pStyle w:val="ListParagraph"/>
        <w:rPr>
          <w:rFonts w:asciiTheme="minorHAnsi" w:hAnsiTheme="minorHAnsi"/>
          <w:b/>
          <w:u w:val="single"/>
        </w:rPr>
      </w:pPr>
    </w:p>
    <w:p w14:paraId="1C488676" w14:textId="26A85DC5" w:rsidR="00CE1F0E" w:rsidRPr="004E0280" w:rsidRDefault="00CE1F0E" w:rsidP="00CE1F0E">
      <w:pPr>
        <w:pStyle w:val="ListParagraph"/>
        <w:numPr>
          <w:ilvl w:val="1"/>
          <w:numId w:val="1"/>
        </w:numPr>
        <w:rPr>
          <w:rFonts w:asciiTheme="minorHAnsi" w:hAnsiTheme="minorHAnsi"/>
          <w:bCs/>
        </w:rPr>
      </w:pPr>
      <w:r w:rsidRPr="004E0280">
        <w:rPr>
          <w:rFonts w:asciiTheme="minorHAnsi" w:hAnsiTheme="minorHAnsi"/>
          <w:b/>
        </w:rPr>
        <w:t>Item Evaluation:</w:t>
      </w:r>
      <w:r w:rsidRPr="004E0280">
        <w:rPr>
          <w:rFonts w:asciiTheme="minorHAnsi" w:hAnsiTheme="minorHAnsi"/>
          <w:bCs/>
        </w:rPr>
        <w:t xml:space="preserve"> Bring your gently used items to our store or send clear images via WhatsApp or email during our business hours. Jess will evaluate your items based on condition, market demand and the store’s guidelines. </w:t>
      </w:r>
    </w:p>
    <w:p w14:paraId="24220E08" w14:textId="77777777" w:rsidR="00CE1F0E" w:rsidRPr="004E0280" w:rsidRDefault="00CE1F0E" w:rsidP="00CE1F0E">
      <w:pPr>
        <w:pStyle w:val="ListParagraph"/>
        <w:rPr>
          <w:rFonts w:asciiTheme="minorHAnsi" w:hAnsiTheme="minorHAnsi"/>
          <w:bCs/>
        </w:rPr>
      </w:pPr>
    </w:p>
    <w:p w14:paraId="4B935560" w14:textId="3CB1C545" w:rsidR="00CE1F0E" w:rsidRPr="004E0280" w:rsidRDefault="00CE1F0E" w:rsidP="00CE1F0E">
      <w:pPr>
        <w:pStyle w:val="ListParagraph"/>
        <w:numPr>
          <w:ilvl w:val="1"/>
          <w:numId w:val="1"/>
        </w:numPr>
        <w:rPr>
          <w:rFonts w:asciiTheme="minorHAnsi" w:hAnsiTheme="minorHAnsi"/>
          <w:bCs/>
        </w:rPr>
      </w:pPr>
      <w:r w:rsidRPr="004E0280">
        <w:rPr>
          <w:rFonts w:asciiTheme="minorHAnsi" w:hAnsiTheme="minorHAnsi"/>
          <w:b/>
        </w:rPr>
        <w:t>Consignment Agreement:</w:t>
      </w:r>
      <w:r w:rsidRPr="004E0280">
        <w:rPr>
          <w:rFonts w:asciiTheme="minorHAnsi" w:hAnsiTheme="minorHAnsi"/>
          <w:bCs/>
        </w:rPr>
        <w:t xml:space="preserve"> Upon acceptance of your items, you will be required to sign a consignment agreement outlining the terms and conditions of the consignment, including pricing, commission and duration. </w:t>
      </w:r>
    </w:p>
    <w:p w14:paraId="440E7AF9" w14:textId="77777777" w:rsidR="00CE1F0E" w:rsidRPr="004E0280" w:rsidRDefault="00CE1F0E" w:rsidP="00CE1F0E">
      <w:pPr>
        <w:pStyle w:val="ListParagraph"/>
        <w:rPr>
          <w:rFonts w:asciiTheme="minorHAnsi" w:hAnsiTheme="minorHAnsi"/>
          <w:bCs/>
        </w:rPr>
      </w:pPr>
    </w:p>
    <w:p w14:paraId="7AA52C4A" w14:textId="0D2086AD" w:rsidR="0071032F" w:rsidRPr="004E0280" w:rsidRDefault="00CE1F0E" w:rsidP="0071032F">
      <w:pPr>
        <w:pStyle w:val="ListParagraph"/>
        <w:numPr>
          <w:ilvl w:val="1"/>
          <w:numId w:val="1"/>
        </w:numPr>
        <w:rPr>
          <w:rFonts w:asciiTheme="minorHAnsi" w:hAnsiTheme="minorHAnsi"/>
          <w:bCs/>
        </w:rPr>
      </w:pPr>
      <w:r w:rsidRPr="004E0280">
        <w:rPr>
          <w:rFonts w:asciiTheme="minorHAnsi" w:hAnsiTheme="minorHAnsi"/>
          <w:b/>
        </w:rPr>
        <w:t>Pricing:</w:t>
      </w:r>
      <w:r w:rsidRPr="004E0280">
        <w:rPr>
          <w:rFonts w:asciiTheme="minorHAnsi" w:hAnsiTheme="minorHAnsi"/>
          <w:bCs/>
        </w:rPr>
        <w:t xml:space="preserve"> </w:t>
      </w:r>
      <w:r w:rsidR="0071032F" w:rsidRPr="004E0280">
        <w:rPr>
          <w:rFonts w:asciiTheme="minorHAnsi" w:hAnsiTheme="minorHAnsi"/>
          <w:bCs/>
        </w:rPr>
        <w:t xml:space="preserve">Prices are discretionarily marked by The Thrifty Songbird </w:t>
      </w:r>
      <w:r w:rsidRPr="004E0280">
        <w:rPr>
          <w:rFonts w:asciiTheme="minorHAnsi" w:hAnsiTheme="minorHAnsi"/>
          <w:bCs/>
        </w:rPr>
        <w:t>based on demand and condition</w:t>
      </w:r>
      <w:r w:rsidR="0071032F" w:rsidRPr="004E0280">
        <w:rPr>
          <w:rFonts w:asciiTheme="minorHAnsi" w:hAnsiTheme="minorHAnsi"/>
          <w:bCs/>
        </w:rPr>
        <w:t xml:space="preserve"> of each item. The Thrifty Songbird reserves the right to run sales and mark downs as needed to move stock. This does affect the payout to the consignor for their portion of the commission. </w:t>
      </w:r>
      <w:r w:rsidRPr="004E0280">
        <w:rPr>
          <w:rFonts w:asciiTheme="minorHAnsi" w:hAnsiTheme="minorHAnsi"/>
          <w:bCs/>
        </w:rPr>
        <w:t xml:space="preserve"> </w:t>
      </w:r>
    </w:p>
    <w:p w14:paraId="106CE5A4" w14:textId="77777777" w:rsidR="0071032F" w:rsidRPr="004E0280" w:rsidRDefault="0071032F" w:rsidP="0071032F">
      <w:pPr>
        <w:pStyle w:val="ListParagraph"/>
        <w:rPr>
          <w:rFonts w:asciiTheme="minorHAnsi" w:hAnsiTheme="minorHAnsi"/>
          <w:bCs/>
        </w:rPr>
      </w:pPr>
    </w:p>
    <w:p w14:paraId="004FCCB5" w14:textId="77777777" w:rsidR="0071032F" w:rsidRPr="004E0280" w:rsidRDefault="0071032F" w:rsidP="0071032F">
      <w:pPr>
        <w:pStyle w:val="ListParagraph"/>
        <w:ind w:left="786"/>
        <w:rPr>
          <w:rFonts w:asciiTheme="minorHAnsi" w:hAnsiTheme="minorHAnsi"/>
          <w:bCs/>
        </w:rPr>
      </w:pPr>
    </w:p>
    <w:p w14:paraId="6EC65A32" w14:textId="2446914F" w:rsidR="0026631C" w:rsidRPr="004E0280" w:rsidRDefault="0026631C" w:rsidP="0026631C">
      <w:pPr>
        <w:pStyle w:val="ListParagraph"/>
        <w:numPr>
          <w:ilvl w:val="1"/>
          <w:numId w:val="1"/>
        </w:numPr>
        <w:rPr>
          <w:rFonts w:asciiTheme="minorHAnsi" w:hAnsiTheme="minorHAnsi"/>
          <w:bCs/>
        </w:rPr>
      </w:pPr>
      <w:r w:rsidRPr="004E0280">
        <w:rPr>
          <w:rFonts w:asciiTheme="minorHAnsi" w:hAnsiTheme="minorHAnsi"/>
          <w:b/>
        </w:rPr>
        <w:t>Display:</w:t>
      </w:r>
      <w:r w:rsidRPr="004E0280">
        <w:rPr>
          <w:rFonts w:asciiTheme="minorHAnsi" w:hAnsiTheme="minorHAnsi"/>
          <w:bCs/>
        </w:rPr>
        <w:t xml:space="preserve"> Accepted items will be displayed on the store website and marketed on social media platforms. Jess aims to maintain a high standard of marketability on all items in order to maximize visibility and sales potential. </w:t>
      </w:r>
    </w:p>
    <w:p w14:paraId="5B84044B" w14:textId="021687D7" w:rsidR="0026631C" w:rsidRPr="004E0280" w:rsidRDefault="0026631C" w:rsidP="0026631C">
      <w:pPr>
        <w:pStyle w:val="ListParagraph"/>
        <w:rPr>
          <w:rFonts w:asciiTheme="minorHAnsi" w:hAnsiTheme="minorHAnsi"/>
          <w:b/>
          <w:u w:val="single"/>
        </w:rPr>
      </w:pPr>
    </w:p>
    <w:p w14:paraId="3565F7DB" w14:textId="77777777" w:rsidR="0026631C" w:rsidRPr="004E0280" w:rsidRDefault="0026631C" w:rsidP="0026631C">
      <w:pPr>
        <w:pStyle w:val="ListParagraph"/>
        <w:rPr>
          <w:rFonts w:asciiTheme="minorHAnsi" w:hAnsiTheme="minorHAnsi"/>
          <w:b/>
          <w:u w:val="single"/>
        </w:rPr>
      </w:pPr>
    </w:p>
    <w:p w14:paraId="0307DB0E" w14:textId="5EE0878B" w:rsidR="0026631C" w:rsidRPr="004E0280" w:rsidRDefault="0026631C" w:rsidP="0026631C">
      <w:pPr>
        <w:pStyle w:val="ListParagraph"/>
        <w:numPr>
          <w:ilvl w:val="0"/>
          <w:numId w:val="1"/>
        </w:numPr>
        <w:rPr>
          <w:rFonts w:asciiTheme="minorHAnsi" w:hAnsiTheme="minorHAnsi"/>
          <w:b/>
          <w:u w:val="single"/>
        </w:rPr>
      </w:pPr>
      <w:r w:rsidRPr="004E0280">
        <w:rPr>
          <w:rFonts w:asciiTheme="minorHAnsi" w:hAnsiTheme="minorHAnsi"/>
          <w:b/>
          <w:u w:val="single"/>
        </w:rPr>
        <w:t>CONSIGMENT TERMS:</w:t>
      </w:r>
    </w:p>
    <w:p w14:paraId="66BCD030" w14:textId="77777777" w:rsidR="0026631C" w:rsidRPr="004E0280" w:rsidRDefault="0026631C" w:rsidP="0026631C">
      <w:pPr>
        <w:pStyle w:val="ListParagraph"/>
        <w:rPr>
          <w:rFonts w:asciiTheme="minorHAnsi" w:hAnsiTheme="minorHAnsi"/>
          <w:b/>
          <w:u w:val="single"/>
        </w:rPr>
      </w:pPr>
    </w:p>
    <w:p w14:paraId="777DCD24" w14:textId="77777777" w:rsidR="0071032F" w:rsidRPr="004E0280" w:rsidRDefault="0026631C" w:rsidP="0026631C">
      <w:pPr>
        <w:pStyle w:val="ListParagraph"/>
        <w:numPr>
          <w:ilvl w:val="1"/>
          <w:numId w:val="1"/>
        </w:numPr>
        <w:rPr>
          <w:rFonts w:asciiTheme="minorHAnsi" w:hAnsiTheme="minorHAnsi"/>
          <w:bCs/>
        </w:rPr>
      </w:pPr>
      <w:r w:rsidRPr="004E0280">
        <w:rPr>
          <w:rFonts w:asciiTheme="minorHAnsi" w:hAnsiTheme="minorHAnsi"/>
          <w:b/>
        </w:rPr>
        <w:t xml:space="preserve">Commission: </w:t>
      </w:r>
      <w:r w:rsidR="0071032F" w:rsidRPr="004E0280">
        <w:rPr>
          <w:rFonts w:asciiTheme="minorHAnsi" w:hAnsiTheme="minorHAnsi"/>
          <w:bCs/>
        </w:rPr>
        <w:t>Jess offers a standard 30/70 percent commission split upon sale for each item – 30 percent to the consignor, and 70 percent to The Thrifty Songbird (The Consignee)</w:t>
      </w:r>
    </w:p>
    <w:p w14:paraId="41FFE5AD" w14:textId="77777777" w:rsidR="0071032F" w:rsidRPr="004E0280" w:rsidRDefault="0071032F" w:rsidP="0071032F">
      <w:pPr>
        <w:pStyle w:val="ListParagraph"/>
        <w:ind w:left="786"/>
        <w:rPr>
          <w:rFonts w:asciiTheme="minorHAnsi" w:hAnsiTheme="minorHAnsi"/>
          <w:bCs/>
        </w:rPr>
      </w:pPr>
    </w:p>
    <w:p w14:paraId="7B278294" w14:textId="3033DF41" w:rsidR="0026631C" w:rsidRPr="004E0280" w:rsidRDefault="0026631C" w:rsidP="0026631C">
      <w:pPr>
        <w:pStyle w:val="ListParagraph"/>
        <w:numPr>
          <w:ilvl w:val="1"/>
          <w:numId w:val="1"/>
        </w:numPr>
        <w:rPr>
          <w:rFonts w:asciiTheme="minorHAnsi" w:hAnsiTheme="minorHAnsi"/>
          <w:bCs/>
        </w:rPr>
      </w:pPr>
      <w:r w:rsidRPr="004E0280">
        <w:rPr>
          <w:rFonts w:asciiTheme="minorHAnsi" w:hAnsiTheme="minorHAnsi"/>
          <w:bCs/>
        </w:rPr>
        <w:t>The Thrifty Songbird’s commission on each item is discretionary and market</w:t>
      </w:r>
    </w:p>
    <w:p w14:paraId="1EBF0372" w14:textId="1FF1FE13" w:rsidR="0071032F" w:rsidRPr="004E0280" w:rsidRDefault="0026631C" w:rsidP="0071032F">
      <w:pPr>
        <w:pStyle w:val="ListParagraph"/>
        <w:ind w:left="786"/>
        <w:rPr>
          <w:rFonts w:asciiTheme="minorHAnsi" w:hAnsiTheme="minorHAnsi"/>
          <w:bCs/>
        </w:rPr>
      </w:pPr>
      <w:r w:rsidRPr="004E0280">
        <w:rPr>
          <w:rFonts w:asciiTheme="minorHAnsi" w:hAnsiTheme="minorHAnsi"/>
          <w:bCs/>
        </w:rPr>
        <w:t>related, based on condition and demand of the item. The mark up on this item is not percentage driven and covers the store for the time and effort spent on marketing your item.</w:t>
      </w:r>
      <w:r w:rsidR="0071032F" w:rsidRPr="004E0280">
        <w:rPr>
          <w:rFonts w:asciiTheme="minorHAnsi" w:hAnsiTheme="minorHAnsi"/>
          <w:bCs/>
        </w:rPr>
        <w:t xml:space="preserve"> The Thrifty Songbird reserves the right to price items as they see fit and will not accept negotiation of sale prices. </w:t>
      </w:r>
    </w:p>
    <w:p w14:paraId="52F49BFC" w14:textId="30B38081" w:rsidR="0071032F" w:rsidRPr="004E0280" w:rsidRDefault="0071032F" w:rsidP="0071032F">
      <w:pPr>
        <w:pStyle w:val="ListParagraph"/>
        <w:numPr>
          <w:ilvl w:val="1"/>
          <w:numId w:val="1"/>
        </w:numPr>
        <w:rPr>
          <w:rFonts w:asciiTheme="minorHAnsi" w:hAnsiTheme="minorHAnsi"/>
          <w:bCs/>
        </w:rPr>
      </w:pPr>
      <w:r w:rsidRPr="004E0280">
        <w:rPr>
          <w:rFonts w:asciiTheme="minorHAnsi" w:hAnsiTheme="minorHAnsi"/>
          <w:bCs/>
        </w:rPr>
        <w:lastRenderedPageBreak/>
        <w:t xml:space="preserve">The commission split of 30% percent due and payable to the consignor for all sold items will be paid out monthly at the end of the month. The markup value is marked at the discretion of our store, and covers the time and effort spent on marketing, advertising and displaying your items for the duration of this agreement. </w:t>
      </w:r>
    </w:p>
    <w:p w14:paraId="2BE4B80D" w14:textId="0D10E5A5" w:rsidR="0026631C" w:rsidRPr="004E0280" w:rsidRDefault="0026631C" w:rsidP="0026631C">
      <w:pPr>
        <w:pStyle w:val="ListParagraph"/>
        <w:rPr>
          <w:rFonts w:asciiTheme="minorHAnsi" w:hAnsiTheme="minorHAnsi"/>
          <w:bCs/>
        </w:rPr>
      </w:pPr>
    </w:p>
    <w:p w14:paraId="6CC15D7C" w14:textId="512C6032" w:rsidR="0026631C" w:rsidRPr="004E0280" w:rsidRDefault="0026631C" w:rsidP="0026631C">
      <w:pPr>
        <w:pStyle w:val="ListParagraph"/>
        <w:rPr>
          <w:rFonts w:asciiTheme="minorHAnsi" w:hAnsiTheme="minorHAnsi"/>
          <w:bCs/>
        </w:rPr>
      </w:pPr>
    </w:p>
    <w:p w14:paraId="2E734BA3" w14:textId="3C3325E8" w:rsidR="0026631C" w:rsidRPr="004E0280" w:rsidRDefault="0026631C" w:rsidP="0026631C">
      <w:pPr>
        <w:pStyle w:val="ListParagraph"/>
        <w:numPr>
          <w:ilvl w:val="1"/>
          <w:numId w:val="1"/>
        </w:numPr>
        <w:rPr>
          <w:rFonts w:asciiTheme="minorHAnsi" w:hAnsiTheme="minorHAnsi"/>
          <w:bCs/>
        </w:rPr>
      </w:pPr>
      <w:r w:rsidRPr="004E0280">
        <w:rPr>
          <w:rFonts w:asciiTheme="minorHAnsi" w:hAnsiTheme="minorHAnsi"/>
          <w:b/>
        </w:rPr>
        <w:t xml:space="preserve">Duration: </w:t>
      </w:r>
      <w:r w:rsidRPr="004E0280">
        <w:rPr>
          <w:rFonts w:asciiTheme="minorHAnsi" w:hAnsiTheme="minorHAnsi"/>
          <w:bCs/>
        </w:rPr>
        <w:t>The consignment period is typically 8 weeks, as agreed upon in the consignment</w:t>
      </w:r>
    </w:p>
    <w:p w14:paraId="704C5A5A" w14:textId="10FD0AFD" w:rsidR="0026631C" w:rsidRPr="004E0280" w:rsidRDefault="0026631C" w:rsidP="0026631C">
      <w:pPr>
        <w:pStyle w:val="ListParagraph"/>
        <w:rPr>
          <w:rFonts w:asciiTheme="minorHAnsi" w:hAnsiTheme="minorHAnsi"/>
          <w:bCs/>
        </w:rPr>
      </w:pPr>
      <w:r w:rsidRPr="004E0280">
        <w:rPr>
          <w:rFonts w:asciiTheme="minorHAnsi" w:hAnsiTheme="minorHAnsi"/>
          <w:bCs/>
        </w:rPr>
        <w:t xml:space="preserve">Agreement. After this period, unsold items may be subject to markdowns, or returned to the consignor. </w:t>
      </w:r>
      <w:r w:rsidR="00402110" w:rsidRPr="004E0280">
        <w:rPr>
          <w:rFonts w:asciiTheme="minorHAnsi" w:hAnsiTheme="minorHAnsi"/>
          <w:bCs/>
        </w:rPr>
        <w:t xml:space="preserve">The store can also offer you an option to donate the items on your behalf at the consent of the consignor. </w:t>
      </w:r>
    </w:p>
    <w:p w14:paraId="00A1E74C" w14:textId="77777777" w:rsidR="0071032F" w:rsidRPr="004E0280" w:rsidRDefault="0071032F" w:rsidP="0071032F">
      <w:pPr>
        <w:rPr>
          <w:rFonts w:asciiTheme="minorHAnsi" w:hAnsiTheme="minorHAnsi"/>
          <w:bCs/>
        </w:rPr>
      </w:pPr>
    </w:p>
    <w:p w14:paraId="44D3ED4F" w14:textId="2E85BB6F" w:rsidR="00402110" w:rsidRPr="004E0280" w:rsidRDefault="00402110" w:rsidP="00E47A63">
      <w:pPr>
        <w:pStyle w:val="ListParagraph"/>
        <w:numPr>
          <w:ilvl w:val="1"/>
          <w:numId w:val="1"/>
        </w:numPr>
        <w:rPr>
          <w:rFonts w:asciiTheme="minorHAnsi" w:hAnsiTheme="minorHAnsi"/>
          <w:b/>
          <w:u w:val="single"/>
        </w:rPr>
      </w:pPr>
      <w:r w:rsidRPr="004E0280">
        <w:rPr>
          <w:rFonts w:asciiTheme="minorHAnsi" w:hAnsiTheme="minorHAnsi"/>
          <w:b/>
        </w:rPr>
        <w:t xml:space="preserve">Mark Downs: </w:t>
      </w:r>
      <w:r w:rsidR="0071032F" w:rsidRPr="004E0280">
        <w:rPr>
          <w:rFonts w:asciiTheme="minorHAnsi" w:hAnsiTheme="minorHAnsi"/>
          <w:bCs/>
        </w:rPr>
        <w:t>To</w:t>
      </w:r>
      <w:r w:rsidRPr="004E0280">
        <w:rPr>
          <w:rFonts w:asciiTheme="minorHAnsi" w:hAnsiTheme="minorHAnsi"/>
          <w:bCs/>
        </w:rPr>
        <w:t xml:space="preserve"> facilitate sales, items may be subject to markdowns</w:t>
      </w:r>
      <w:r w:rsidR="0071032F" w:rsidRPr="004E0280">
        <w:rPr>
          <w:rFonts w:asciiTheme="minorHAnsi" w:hAnsiTheme="minorHAnsi"/>
          <w:bCs/>
        </w:rPr>
        <w:t xml:space="preserve"> and sale drives</w:t>
      </w:r>
      <w:r w:rsidRPr="004E0280">
        <w:rPr>
          <w:rFonts w:asciiTheme="minorHAnsi" w:hAnsiTheme="minorHAnsi"/>
          <w:bCs/>
        </w:rPr>
        <w:t xml:space="preserve"> at the discretion of The Thrifty Songbird. </w:t>
      </w:r>
    </w:p>
    <w:p w14:paraId="22CCF561" w14:textId="77777777" w:rsidR="0071032F" w:rsidRPr="004E0280" w:rsidRDefault="0071032F" w:rsidP="0071032F">
      <w:pPr>
        <w:pStyle w:val="ListParagraph"/>
        <w:ind w:left="786"/>
        <w:rPr>
          <w:rFonts w:asciiTheme="minorHAnsi" w:hAnsiTheme="minorHAnsi"/>
          <w:b/>
        </w:rPr>
      </w:pPr>
    </w:p>
    <w:p w14:paraId="6F4675B1" w14:textId="77777777" w:rsidR="0071032F" w:rsidRPr="004E0280" w:rsidRDefault="0071032F" w:rsidP="0071032F">
      <w:pPr>
        <w:pStyle w:val="ListParagraph"/>
        <w:ind w:left="786"/>
        <w:rPr>
          <w:rFonts w:asciiTheme="minorHAnsi" w:hAnsiTheme="minorHAnsi"/>
          <w:b/>
          <w:u w:val="single"/>
        </w:rPr>
      </w:pPr>
    </w:p>
    <w:p w14:paraId="3E08E641" w14:textId="77777777" w:rsidR="00402110" w:rsidRPr="004E0280" w:rsidRDefault="00402110" w:rsidP="00402110">
      <w:pPr>
        <w:pStyle w:val="ListParagraph"/>
        <w:numPr>
          <w:ilvl w:val="0"/>
          <w:numId w:val="1"/>
        </w:numPr>
        <w:rPr>
          <w:rFonts w:asciiTheme="minorHAnsi" w:hAnsiTheme="minorHAnsi"/>
          <w:b/>
          <w:u w:val="single"/>
        </w:rPr>
      </w:pPr>
      <w:r w:rsidRPr="004E0280">
        <w:rPr>
          <w:rFonts w:asciiTheme="minorHAnsi" w:hAnsiTheme="minorHAnsi"/>
          <w:b/>
          <w:u w:val="single"/>
        </w:rPr>
        <w:t>PAYMENT:</w:t>
      </w:r>
    </w:p>
    <w:p w14:paraId="2A902C64" w14:textId="3A46827E" w:rsidR="00402110" w:rsidRPr="004E0280" w:rsidRDefault="00402110" w:rsidP="00402110">
      <w:pPr>
        <w:pStyle w:val="ListParagraph"/>
        <w:rPr>
          <w:rFonts w:asciiTheme="minorHAnsi" w:hAnsiTheme="minorHAnsi"/>
          <w:b/>
          <w:u w:val="single"/>
        </w:rPr>
      </w:pPr>
      <w:r w:rsidRPr="004E0280">
        <w:rPr>
          <w:rFonts w:asciiTheme="minorHAnsi" w:hAnsiTheme="minorHAnsi"/>
          <w:b/>
          <w:u w:val="single"/>
        </w:rPr>
        <w:t xml:space="preserve"> </w:t>
      </w:r>
    </w:p>
    <w:p w14:paraId="24B06486" w14:textId="111AA364" w:rsidR="00402110" w:rsidRPr="004E0280" w:rsidRDefault="00402110" w:rsidP="00402110">
      <w:pPr>
        <w:pStyle w:val="ListParagraph"/>
        <w:numPr>
          <w:ilvl w:val="1"/>
          <w:numId w:val="1"/>
        </w:numPr>
        <w:rPr>
          <w:rFonts w:asciiTheme="minorHAnsi" w:hAnsiTheme="minorHAnsi"/>
          <w:bCs/>
        </w:rPr>
      </w:pPr>
      <w:r w:rsidRPr="004E0280">
        <w:rPr>
          <w:rFonts w:asciiTheme="minorHAnsi" w:hAnsiTheme="minorHAnsi"/>
          <w:b/>
        </w:rPr>
        <w:t>Payment Schedule:</w:t>
      </w:r>
      <w:r w:rsidRPr="004E0280">
        <w:rPr>
          <w:rFonts w:asciiTheme="minorHAnsi" w:hAnsiTheme="minorHAnsi"/>
          <w:bCs/>
        </w:rPr>
        <w:t xml:space="preserve"> Payments for sold items are typically processed </w:t>
      </w:r>
      <w:r w:rsidR="0071032F" w:rsidRPr="004E0280">
        <w:rPr>
          <w:rFonts w:asciiTheme="minorHAnsi" w:hAnsiTheme="minorHAnsi"/>
          <w:bCs/>
        </w:rPr>
        <w:t>monthly</w:t>
      </w:r>
      <w:r w:rsidRPr="004E0280">
        <w:rPr>
          <w:rFonts w:asciiTheme="minorHAnsi" w:hAnsiTheme="minorHAnsi"/>
          <w:bCs/>
        </w:rPr>
        <w:t xml:space="preserve"> </w:t>
      </w:r>
      <w:r w:rsidR="0071032F" w:rsidRPr="004E0280">
        <w:rPr>
          <w:rFonts w:asciiTheme="minorHAnsi" w:hAnsiTheme="minorHAnsi"/>
          <w:bCs/>
        </w:rPr>
        <w:t>at the end of each month and</w:t>
      </w:r>
      <w:r w:rsidRPr="004E0280">
        <w:rPr>
          <w:rFonts w:asciiTheme="minorHAnsi" w:hAnsiTheme="minorHAnsi"/>
          <w:bCs/>
        </w:rPr>
        <w:t xml:space="preserve"> is paid via eft to the </w:t>
      </w:r>
      <w:proofErr w:type="gramStart"/>
      <w:r w:rsidRPr="004E0280">
        <w:rPr>
          <w:rFonts w:asciiTheme="minorHAnsi" w:hAnsiTheme="minorHAnsi"/>
          <w:bCs/>
        </w:rPr>
        <w:t>consignors</w:t>
      </w:r>
      <w:proofErr w:type="gramEnd"/>
      <w:r w:rsidRPr="004E0280">
        <w:rPr>
          <w:rFonts w:asciiTheme="minorHAnsi" w:hAnsiTheme="minorHAnsi"/>
          <w:bCs/>
        </w:rPr>
        <w:t xml:space="preserve"> bank account. </w:t>
      </w:r>
    </w:p>
    <w:p w14:paraId="052BFE5A" w14:textId="77777777" w:rsidR="00402110" w:rsidRPr="004E0280" w:rsidRDefault="00402110" w:rsidP="00402110">
      <w:pPr>
        <w:pStyle w:val="ListParagraph"/>
        <w:rPr>
          <w:rFonts w:asciiTheme="minorHAnsi" w:hAnsiTheme="minorHAnsi"/>
          <w:bCs/>
        </w:rPr>
      </w:pPr>
    </w:p>
    <w:p w14:paraId="0B9143BE" w14:textId="64BEC720" w:rsidR="0026631C" w:rsidRPr="004E0280" w:rsidRDefault="00402110" w:rsidP="00402110">
      <w:pPr>
        <w:pStyle w:val="ListParagraph"/>
        <w:numPr>
          <w:ilvl w:val="1"/>
          <w:numId w:val="1"/>
        </w:numPr>
        <w:rPr>
          <w:rFonts w:asciiTheme="minorHAnsi" w:hAnsiTheme="minorHAnsi"/>
          <w:bCs/>
        </w:rPr>
      </w:pPr>
      <w:r w:rsidRPr="004E0280">
        <w:rPr>
          <w:rFonts w:asciiTheme="minorHAnsi" w:hAnsiTheme="minorHAnsi"/>
          <w:b/>
        </w:rPr>
        <w:t>Account Statements:</w:t>
      </w:r>
      <w:r w:rsidRPr="004E0280">
        <w:rPr>
          <w:rFonts w:asciiTheme="minorHAnsi" w:hAnsiTheme="minorHAnsi"/>
          <w:bCs/>
        </w:rPr>
        <w:t xml:space="preserve"> Consignors will receive a monthly breakdown detailing the sales of their items and all applicable payments.</w:t>
      </w:r>
    </w:p>
    <w:p w14:paraId="7C3EE571" w14:textId="4BAD7505" w:rsidR="00402110" w:rsidRPr="004E0280" w:rsidRDefault="00402110" w:rsidP="00402110">
      <w:pPr>
        <w:pStyle w:val="ListParagraph"/>
        <w:rPr>
          <w:rFonts w:asciiTheme="minorHAnsi" w:hAnsiTheme="minorHAnsi"/>
          <w:bCs/>
        </w:rPr>
      </w:pPr>
    </w:p>
    <w:p w14:paraId="586F2EF6" w14:textId="77777777" w:rsidR="00402110" w:rsidRPr="004E0280" w:rsidRDefault="00402110" w:rsidP="00402110">
      <w:pPr>
        <w:pStyle w:val="ListParagraph"/>
        <w:rPr>
          <w:rFonts w:asciiTheme="minorHAnsi" w:hAnsiTheme="minorHAnsi"/>
          <w:bCs/>
        </w:rPr>
      </w:pPr>
    </w:p>
    <w:p w14:paraId="05E9FA95" w14:textId="4E8E436E" w:rsidR="00402110" w:rsidRPr="004E0280" w:rsidRDefault="00402110" w:rsidP="00402110">
      <w:pPr>
        <w:pStyle w:val="ListParagraph"/>
        <w:numPr>
          <w:ilvl w:val="0"/>
          <w:numId w:val="1"/>
        </w:numPr>
        <w:rPr>
          <w:rFonts w:asciiTheme="minorHAnsi" w:hAnsiTheme="minorHAnsi"/>
          <w:b/>
          <w:u w:val="single"/>
        </w:rPr>
      </w:pPr>
      <w:r w:rsidRPr="004E0280">
        <w:rPr>
          <w:rFonts w:asciiTheme="minorHAnsi" w:hAnsiTheme="minorHAnsi"/>
          <w:b/>
          <w:u w:val="single"/>
        </w:rPr>
        <w:t>COLLECTION OF UNSOLD ITEMS:</w:t>
      </w:r>
    </w:p>
    <w:p w14:paraId="42BDA9E1" w14:textId="77777777" w:rsidR="00402110" w:rsidRPr="004E0280" w:rsidRDefault="00402110" w:rsidP="00402110">
      <w:pPr>
        <w:pStyle w:val="ListParagraph"/>
        <w:rPr>
          <w:rFonts w:asciiTheme="minorHAnsi" w:hAnsiTheme="minorHAnsi"/>
          <w:b/>
          <w:u w:val="single"/>
        </w:rPr>
      </w:pPr>
    </w:p>
    <w:p w14:paraId="33A09B27" w14:textId="012AEB31" w:rsidR="00402110" w:rsidRPr="004E0280" w:rsidRDefault="00402110" w:rsidP="00402110">
      <w:pPr>
        <w:pStyle w:val="ListParagraph"/>
        <w:numPr>
          <w:ilvl w:val="1"/>
          <w:numId w:val="1"/>
        </w:numPr>
        <w:rPr>
          <w:rFonts w:asciiTheme="minorHAnsi" w:hAnsiTheme="minorHAnsi"/>
          <w:bCs/>
        </w:rPr>
      </w:pPr>
      <w:r w:rsidRPr="004E0280">
        <w:rPr>
          <w:rFonts w:asciiTheme="minorHAnsi" w:hAnsiTheme="minorHAnsi"/>
          <w:b/>
        </w:rPr>
        <w:t xml:space="preserve">Expiration of consignment: </w:t>
      </w:r>
      <w:r w:rsidRPr="004E0280">
        <w:rPr>
          <w:rFonts w:asciiTheme="minorHAnsi" w:hAnsiTheme="minorHAnsi"/>
          <w:bCs/>
        </w:rPr>
        <w:t xml:space="preserve">At the end of the consignment period, consignors must collect any unsold items within 5 days. Failure to do so may result in the items being donated or disposed of at the discretion of The Thrifty Songbird. </w:t>
      </w:r>
    </w:p>
    <w:p w14:paraId="668D7118" w14:textId="77777777" w:rsidR="00402110" w:rsidRPr="004E0280" w:rsidRDefault="00402110" w:rsidP="00402110">
      <w:pPr>
        <w:pStyle w:val="ListParagraph"/>
        <w:rPr>
          <w:rFonts w:asciiTheme="minorHAnsi" w:hAnsiTheme="minorHAnsi"/>
          <w:bCs/>
        </w:rPr>
      </w:pPr>
    </w:p>
    <w:p w14:paraId="5385E326" w14:textId="03B38109" w:rsidR="00402110" w:rsidRPr="004E0280" w:rsidRDefault="00402110" w:rsidP="00402110">
      <w:pPr>
        <w:pStyle w:val="ListParagraph"/>
        <w:numPr>
          <w:ilvl w:val="1"/>
          <w:numId w:val="1"/>
        </w:numPr>
        <w:rPr>
          <w:rFonts w:asciiTheme="minorHAnsi" w:hAnsiTheme="minorHAnsi"/>
          <w:b/>
        </w:rPr>
      </w:pPr>
      <w:r w:rsidRPr="004E0280">
        <w:rPr>
          <w:rFonts w:asciiTheme="minorHAnsi" w:hAnsiTheme="minorHAnsi"/>
          <w:b/>
        </w:rPr>
        <w:t xml:space="preserve">Notification: </w:t>
      </w:r>
      <w:r w:rsidRPr="004E0280">
        <w:rPr>
          <w:rFonts w:asciiTheme="minorHAnsi" w:hAnsiTheme="minorHAnsi"/>
          <w:bCs/>
        </w:rPr>
        <w:t xml:space="preserve">Consignors will be notified </w:t>
      </w:r>
      <w:r w:rsidR="009768A8" w:rsidRPr="004E0280">
        <w:rPr>
          <w:rFonts w:asciiTheme="minorHAnsi" w:hAnsiTheme="minorHAnsi"/>
          <w:bCs/>
        </w:rPr>
        <w:t xml:space="preserve">prior to the expiration of the consignment period to arrange for the collection of any unsold items. </w:t>
      </w:r>
    </w:p>
    <w:p w14:paraId="028DF7AC" w14:textId="77777777" w:rsidR="0071032F" w:rsidRPr="004E0280" w:rsidRDefault="0071032F" w:rsidP="0071032F">
      <w:pPr>
        <w:pStyle w:val="ListParagraph"/>
        <w:rPr>
          <w:rFonts w:asciiTheme="minorHAnsi" w:hAnsiTheme="minorHAnsi"/>
          <w:b/>
        </w:rPr>
      </w:pPr>
    </w:p>
    <w:p w14:paraId="4732CA76" w14:textId="77777777" w:rsidR="0071032F" w:rsidRPr="004E0280" w:rsidRDefault="0071032F" w:rsidP="0071032F">
      <w:pPr>
        <w:pStyle w:val="ListParagraph"/>
        <w:ind w:left="786"/>
        <w:rPr>
          <w:rFonts w:asciiTheme="minorHAnsi" w:hAnsiTheme="minorHAnsi"/>
          <w:b/>
        </w:rPr>
      </w:pPr>
    </w:p>
    <w:p w14:paraId="1A7130C1" w14:textId="77777777" w:rsidR="0071032F" w:rsidRPr="004E0280" w:rsidRDefault="0071032F" w:rsidP="0071032F">
      <w:pPr>
        <w:pStyle w:val="ListParagraph"/>
        <w:ind w:left="786"/>
        <w:rPr>
          <w:rFonts w:asciiTheme="minorHAnsi" w:hAnsiTheme="minorHAnsi"/>
          <w:b/>
        </w:rPr>
      </w:pPr>
    </w:p>
    <w:p w14:paraId="4BCBB2C6" w14:textId="77777777" w:rsidR="0071032F" w:rsidRPr="004E0280" w:rsidRDefault="0071032F" w:rsidP="0071032F">
      <w:pPr>
        <w:pStyle w:val="ListParagraph"/>
        <w:ind w:left="786"/>
        <w:rPr>
          <w:rFonts w:asciiTheme="minorHAnsi" w:hAnsiTheme="minorHAnsi"/>
          <w:b/>
        </w:rPr>
      </w:pPr>
    </w:p>
    <w:p w14:paraId="7F11EEF2" w14:textId="77777777" w:rsidR="0071032F" w:rsidRPr="004E0280" w:rsidRDefault="0071032F" w:rsidP="0071032F">
      <w:pPr>
        <w:pStyle w:val="ListParagraph"/>
        <w:ind w:left="786"/>
        <w:rPr>
          <w:rFonts w:asciiTheme="minorHAnsi" w:hAnsiTheme="minorHAnsi"/>
          <w:b/>
        </w:rPr>
      </w:pPr>
    </w:p>
    <w:p w14:paraId="34B1799C" w14:textId="77777777" w:rsidR="009768A8" w:rsidRPr="004E0280" w:rsidRDefault="009768A8" w:rsidP="009768A8">
      <w:pPr>
        <w:pStyle w:val="ListParagraph"/>
        <w:rPr>
          <w:rFonts w:asciiTheme="minorHAnsi" w:hAnsiTheme="minorHAnsi"/>
          <w:b/>
        </w:rPr>
      </w:pPr>
    </w:p>
    <w:p w14:paraId="1869FA3B" w14:textId="16205976" w:rsidR="009768A8" w:rsidRPr="004E0280" w:rsidRDefault="009768A8" w:rsidP="009768A8">
      <w:pPr>
        <w:pStyle w:val="ListParagraph"/>
        <w:numPr>
          <w:ilvl w:val="0"/>
          <w:numId w:val="1"/>
        </w:numPr>
        <w:rPr>
          <w:rFonts w:asciiTheme="minorHAnsi" w:hAnsiTheme="minorHAnsi"/>
          <w:b/>
          <w:u w:val="single"/>
        </w:rPr>
      </w:pPr>
      <w:r w:rsidRPr="004E0280">
        <w:rPr>
          <w:rFonts w:asciiTheme="minorHAnsi" w:hAnsiTheme="minorHAnsi"/>
          <w:b/>
          <w:u w:val="single"/>
        </w:rPr>
        <w:lastRenderedPageBreak/>
        <w:t>ITEM CARE:</w:t>
      </w:r>
    </w:p>
    <w:p w14:paraId="7214C0EE" w14:textId="77777777" w:rsidR="009768A8" w:rsidRPr="004E0280" w:rsidRDefault="009768A8" w:rsidP="009768A8">
      <w:pPr>
        <w:pStyle w:val="ListParagraph"/>
        <w:rPr>
          <w:rFonts w:asciiTheme="minorHAnsi" w:hAnsiTheme="minorHAnsi"/>
          <w:b/>
          <w:u w:val="single"/>
        </w:rPr>
      </w:pPr>
    </w:p>
    <w:p w14:paraId="3040CAA3" w14:textId="15C1961D" w:rsidR="009768A8" w:rsidRPr="004E0280" w:rsidRDefault="009768A8" w:rsidP="009768A8">
      <w:pPr>
        <w:pStyle w:val="ListParagraph"/>
        <w:numPr>
          <w:ilvl w:val="1"/>
          <w:numId w:val="1"/>
        </w:numPr>
        <w:rPr>
          <w:rFonts w:asciiTheme="minorHAnsi" w:hAnsiTheme="minorHAnsi"/>
          <w:bCs/>
        </w:rPr>
      </w:pPr>
      <w:r w:rsidRPr="004E0280">
        <w:rPr>
          <w:rFonts w:asciiTheme="minorHAnsi" w:hAnsiTheme="minorHAnsi"/>
          <w:b/>
        </w:rPr>
        <w:t>Condition:</w:t>
      </w:r>
      <w:r w:rsidRPr="004E0280">
        <w:rPr>
          <w:rFonts w:asciiTheme="minorHAnsi" w:hAnsiTheme="minorHAnsi"/>
          <w:bCs/>
        </w:rPr>
        <w:t xml:space="preserve"> Items must be clean, in good condition, and free from damage or defects. The</w:t>
      </w:r>
    </w:p>
    <w:p w14:paraId="42AF9272" w14:textId="213A6C17" w:rsidR="009768A8" w:rsidRPr="004E0280" w:rsidRDefault="009768A8" w:rsidP="009768A8">
      <w:pPr>
        <w:pStyle w:val="ListParagraph"/>
        <w:ind w:left="786"/>
        <w:rPr>
          <w:rFonts w:asciiTheme="minorHAnsi" w:hAnsiTheme="minorHAnsi"/>
          <w:bCs/>
        </w:rPr>
      </w:pPr>
      <w:r w:rsidRPr="004E0280">
        <w:rPr>
          <w:rFonts w:asciiTheme="minorHAnsi" w:hAnsiTheme="minorHAnsi"/>
          <w:bCs/>
        </w:rPr>
        <w:t>Thrifty Songbird reserves the right to reject items that do not meet our quality standards.</w:t>
      </w:r>
    </w:p>
    <w:p w14:paraId="59516B1F" w14:textId="60B865E7" w:rsidR="009768A8" w:rsidRPr="004E0280" w:rsidRDefault="009768A8" w:rsidP="009768A8">
      <w:pPr>
        <w:pStyle w:val="ListParagraph"/>
        <w:ind w:left="786"/>
        <w:rPr>
          <w:rFonts w:asciiTheme="minorHAnsi" w:hAnsiTheme="minorHAnsi"/>
          <w:bCs/>
        </w:rPr>
      </w:pPr>
    </w:p>
    <w:p w14:paraId="1D2A325A" w14:textId="0BC52267" w:rsidR="009768A8" w:rsidRPr="004E0280" w:rsidRDefault="009768A8" w:rsidP="009768A8">
      <w:pPr>
        <w:pStyle w:val="ListParagraph"/>
        <w:numPr>
          <w:ilvl w:val="1"/>
          <w:numId w:val="1"/>
        </w:numPr>
        <w:rPr>
          <w:rFonts w:asciiTheme="minorHAnsi" w:hAnsiTheme="minorHAnsi"/>
          <w:bCs/>
        </w:rPr>
      </w:pPr>
      <w:r w:rsidRPr="004E0280">
        <w:rPr>
          <w:rFonts w:asciiTheme="minorHAnsi" w:hAnsiTheme="minorHAnsi"/>
          <w:b/>
        </w:rPr>
        <w:t xml:space="preserve">Maintenance: </w:t>
      </w:r>
      <w:r w:rsidRPr="004E0280">
        <w:rPr>
          <w:rFonts w:asciiTheme="minorHAnsi" w:hAnsiTheme="minorHAnsi"/>
          <w:bCs/>
        </w:rPr>
        <w:t xml:space="preserve">While in our possession, we will take good care of consigned items. However, </w:t>
      </w:r>
    </w:p>
    <w:p w14:paraId="2FD4A4DB" w14:textId="0547AA76" w:rsidR="009768A8" w:rsidRPr="004E0280" w:rsidRDefault="009768A8" w:rsidP="009768A8">
      <w:pPr>
        <w:pStyle w:val="ListParagraph"/>
        <w:ind w:left="786"/>
        <w:rPr>
          <w:rFonts w:asciiTheme="minorHAnsi" w:hAnsiTheme="minorHAnsi"/>
          <w:bCs/>
        </w:rPr>
      </w:pPr>
      <w:r w:rsidRPr="004E0280">
        <w:rPr>
          <w:rFonts w:asciiTheme="minorHAnsi" w:hAnsiTheme="minorHAnsi"/>
          <w:bCs/>
        </w:rPr>
        <w:t xml:space="preserve">The Thrifty Songbird is not responsible for any damage or loss that may occur. </w:t>
      </w:r>
    </w:p>
    <w:p w14:paraId="54D2CDC6" w14:textId="77777777" w:rsidR="009768A8" w:rsidRPr="004E0280" w:rsidRDefault="009768A8" w:rsidP="009768A8">
      <w:pPr>
        <w:rPr>
          <w:rFonts w:asciiTheme="minorHAnsi" w:hAnsiTheme="minorHAnsi"/>
          <w:b/>
          <w:u w:val="single"/>
        </w:rPr>
      </w:pPr>
    </w:p>
    <w:p w14:paraId="6A9F3779" w14:textId="0D45A7B9" w:rsidR="009768A8" w:rsidRPr="004E0280" w:rsidRDefault="009768A8" w:rsidP="009768A8">
      <w:pPr>
        <w:pStyle w:val="ListParagraph"/>
        <w:numPr>
          <w:ilvl w:val="0"/>
          <w:numId w:val="1"/>
        </w:numPr>
        <w:rPr>
          <w:rFonts w:asciiTheme="minorHAnsi" w:hAnsiTheme="minorHAnsi"/>
          <w:b/>
          <w:u w:val="single"/>
        </w:rPr>
      </w:pPr>
      <w:r w:rsidRPr="004E0280">
        <w:rPr>
          <w:rFonts w:asciiTheme="minorHAnsi" w:hAnsiTheme="minorHAnsi"/>
          <w:b/>
          <w:u w:val="single"/>
        </w:rPr>
        <w:t>ADDITIONAL POLICIES:</w:t>
      </w:r>
    </w:p>
    <w:p w14:paraId="44402E3C" w14:textId="77777777" w:rsidR="009768A8" w:rsidRPr="004E0280" w:rsidRDefault="009768A8" w:rsidP="009768A8">
      <w:pPr>
        <w:pStyle w:val="ListParagraph"/>
        <w:rPr>
          <w:rFonts w:asciiTheme="minorHAnsi" w:hAnsiTheme="minorHAnsi"/>
          <w:b/>
          <w:u w:val="single"/>
        </w:rPr>
      </w:pPr>
    </w:p>
    <w:p w14:paraId="5450DB10" w14:textId="6D3A9F51" w:rsidR="009768A8" w:rsidRPr="004E0280" w:rsidRDefault="009768A8" w:rsidP="009768A8">
      <w:pPr>
        <w:pStyle w:val="ListParagraph"/>
        <w:numPr>
          <w:ilvl w:val="1"/>
          <w:numId w:val="1"/>
        </w:numPr>
        <w:rPr>
          <w:rFonts w:asciiTheme="minorHAnsi" w:hAnsiTheme="minorHAnsi"/>
          <w:bCs/>
        </w:rPr>
      </w:pPr>
      <w:r w:rsidRPr="004E0280">
        <w:rPr>
          <w:rFonts w:asciiTheme="minorHAnsi" w:hAnsiTheme="minorHAnsi"/>
          <w:b/>
        </w:rPr>
        <w:t>Refunds/Returns:</w:t>
      </w:r>
      <w:r w:rsidRPr="004E0280">
        <w:rPr>
          <w:rFonts w:asciiTheme="minorHAnsi" w:hAnsiTheme="minorHAnsi"/>
          <w:bCs/>
        </w:rPr>
        <w:t xml:space="preserve"> All sales of consigned items are final. We do not offer refunds or accept returns unless the item is significantly not as described. </w:t>
      </w:r>
    </w:p>
    <w:p w14:paraId="7CFED95D" w14:textId="77777777" w:rsidR="009768A8" w:rsidRPr="004E0280" w:rsidRDefault="009768A8" w:rsidP="009768A8">
      <w:pPr>
        <w:pStyle w:val="ListParagraph"/>
        <w:ind w:left="786"/>
        <w:rPr>
          <w:rFonts w:asciiTheme="minorHAnsi" w:hAnsiTheme="minorHAnsi"/>
          <w:bCs/>
        </w:rPr>
      </w:pPr>
    </w:p>
    <w:p w14:paraId="5F70A365" w14:textId="4C724BF2" w:rsidR="009768A8" w:rsidRPr="004E0280" w:rsidRDefault="009768A8" w:rsidP="009768A8">
      <w:pPr>
        <w:pStyle w:val="ListParagraph"/>
        <w:numPr>
          <w:ilvl w:val="1"/>
          <w:numId w:val="1"/>
        </w:numPr>
        <w:rPr>
          <w:rFonts w:asciiTheme="minorHAnsi" w:hAnsiTheme="minorHAnsi"/>
          <w:b/>
        </w:rPr>
      </w:pPr>
      <w:r w:rsidRPr="004E0280">
        <w:rPr>
          <w:rFonts w:asciiTheme="minorHAnsi" w:hAnsiTheme="minorHAnsi"/>
          <w:b/>
        </w:rPr>
        <w:t xml:space="preserve">Ownership: </w:t>
      </w:r>
      <w:r w:rsidR="0084254F" w:rsidRPr="004E0280">
        <w:rPr>
          <w:rFonts w:asciiTheme="minorHAnsi" w:hAnsiTheme="minorHAnsi"/>
          <w:bCs/>
        </w:rPr>
        <w:t xml:space="preserve">Consignors retain ownership of their items until sold. However, once an item is sold, ownership transfers to the buyer, and The Thrifty Songbird is not responsible for any disputes regarding ownership. </w:t>
      </w:r>
    </w:p>
    <w:p w14:paraId="23DB193C" w14:textId="77777777" w:rsidR="0084254F" w:rsidRPr="004E0280" w:rsidRDefault="0084254F" w:rsidP="0084254F">
      <w:pPr>
        <w:pStyle w:val="ListParagraph"/>
        <w:rPr>
          <w:rFonts w:asciiTheme="minorHAnsi" w:hAnsiTheme="minorHAnsi"/>
          <w:b/>
        </w:rPr>
      </w:pPr>
    </w:p>
    <w:p w14:paraId="57D86658" w14:textId="4D4C0D18" w:rsidR="0084254F" w:rsidRPr="004E0280" w:rsidRDefault="0084254F" w:rsidP="009768A8">
      <w:pPr>
        <w:pStyle w:val="ListParagraph"/>
        <w:numPr>
          <w:ilvl w:val="1"/>
          <w:numId w:val="1"/>
        </w:numPr>
        <w:rPr>
          <w:rFonts w:asciiTheme="minorHAnsi" w:hAnsiTheme="minorHAnsi"/>
          <w:b/>
        </w:rPr>
      </w:pPr>
      <w:r w:rsidRPr="004E0280">
        <w:rPr>
          <w:rFonts w:asciiTheme="minorHAnsi" w:hAnsiTheme="minorHAnsi"/>
          <w:b/>
        </w:rPr>
        <w:t xml:space="preserve">Communication: </w:t>
      </w:r>
      <w:r w:rsidRPr="004E0280">
        <w:rPr>
          <w:rFonts w:asciiTheme="minorHAnsi" w:hAnsiTheme="minorHAnsi"/>
          <w:bCs/>
        </w:rPr>
        <w:t xml:space="preserve">Consignors are encouraged to communicate any concerns or inquiries regarding their consigned items promptly. </w:t>
      </w:r>
    </w:p>
    <w:p w14:paraId="6B3FB425" w14:textId="77777777" w:rsidR="0084254F" w:rsidRPr="004E0280" w:rsidRDefault="0084254F" w:rsidP="0084254F">
      <w:pPr>
        <w:pStyle w:val="ListParagraph"/>
        <w:rPr>
          <w:rFonts w:asciiTheme="minorHAnsi" w:hAnsiTheme="minorHAnsi"/>
          <w:b/>
        </w:rPr>
      </w:pPr>
    </w:p>
    <w:p w14:paraId="799F31A0" w14:textId="77777777" w:rsidR="0084254F" w:rsidRPr="004E0280" w:rsidRDefault="0084254F" w:rsidP="0084254F">
      <w:pPr>
        <w:pStyle w:val="ListParagraph"/>
        <w:ind w:left="786"/>
        <w:rPr>
          <w:rFonts w:asciiTheme="minorHAnsi" w:hAnsiTheme="minorHAnsi"/>
          <w:b/>
        </w:rPr>
      </w:pPr>
    </w:p>
    <w:p w14:paraId="27B80968" w14:textId="77777777" w:rsidR="0084254F" w:rsidRPr="004E0280" w:rsidRDefault="0084254F" w:rsidP="0084254F">
      <w:pPr>
        <w:pStyle w:val="ListParagraph"/>
        <w:rPr>
          <w:rFonts w:asciiTheme="minorHAnsi" w:hAnsiTheme="minorHAnsi"/>
          <w:b/>
        </w:rPr>
      </w:pPr>
    </w:p>
    <w:p w14:paraId="1405941F" w14:textId="553FA60C" w:rsidR="0084254F" w:rsidRPr="004E0280" w:rsidRDefault="0084254F" w:rsidP="0084254F">
      <w:pPr>
        <w:pStyle w:val="ListParagraph"/>
        <w:numPr>
          <w:ilvl w:val="0"/>
          <w:numId w:val="1"/>
        </w:numPr>
        <w:rPr>
          <w:rFonts w:asciiTheme="minorHAnsi" w:hAnsiTheme="minorHAnsi"/>
          <w:b/>
          <w:u w:val="single"/>
        </w:rPr>
      </w:pPr>
      <w:r w:rsidRPr="004E0280">
        <w:rPr>
          <w:rFonts w:asciiTheme="minorHAnsi" w:hAnsiTheme="minorHAnsi"/>
          <w:b/>
          <w:u w:val="single"/>
        </w:rPr>
        <w:t>CONTACT INFORMATION:</w:t>
      </w:r>
    </w:p>
    <w:p w14:paraId="10869575" w14:textId="43350198" w:rsidR="009768A8" w:rsidRPr="004E0280" w:rsidRDefault="009768A8" w:rsidP="009768A8">
      <w:pPr>
        <w:pStyle w:val="ListParagraph"/>
        <w:ind w:left="786"/>
        <w:rPr>
          <w:rFonts w:asciiTheme="minorHAnsi" w:hAnsiTheme="minorHAnsi"/>
          <w:bCs/>
        </w:rPr>
      </w:pPr>
    </w:p>
    <w:p w14:paraId="638AF1C5" w14:textId="05E0CFCA" w:rsidR="0084254F" w:rsidRPr="004E0280" w:rsidRDefault="0084254F" w:rsidP="009768A8">
      <w:pPr>
        <w:pStyle w:val="ListParagraph"/>
        <w:ind w:left="786"/>
        <w:rPr>
          <w:rFonts w:asciiTheme="minorHAnsi" w:hAnsiTheme="minorHAnsi"/>
          <w:bCs/>
        </w:rPr>
      </w:pPr>
      <w:r w:rsidRPr="004E0280">
        <w:rPr>
          <w:rFonts w:asciiTheme="minorHAnsi" w:hAnsiTheme="minorHAnsi"/>
          <w:bCs/>
        </w:rPr>
        <w:t xml:space="preserve">For any questions or assistance regarding our consignment program, please contact: </w:t>
      </w:r>
    </w:p>
    <w:p w14:paraId="05E4927B" w14:textId="77777777" w:rsidR="0084254F" w:rsidRPr="004E0280" w:rsidRDefault="0084254F" w:rsidP="009768A8">
      <w:pPr>
        <w:pStyle w:val="ListParagraph"/>
        <w:ind w:left="786"/>
        <w:rPr>
          <w:rFonts w:asciiTheme="minorHAnsi" w:hAnsiTheme="minorHAnsi"/>
          <w:bCs/>
        </w:rPr>
      </w:pPr>
    </w:p>
    <w:p w14:paraId="1C90354D" w14:textId="126D4B0B" w:rsidR="0084254F" w:rsidRPr="004E0280" w:rsidRDefault="0084254F" w:rsidP="009768A8">
      <w:pPr>
        <w:pStyle w:val="ListParagraph"/>
        <w:ind w:left="786"/>
        <w:rPr>
          <w:rFonts w:asciiTheme="minorHAnsi" w:hAnsiTheme="minorHAnsi"/>
          <w:bCs/>
        </w:rPr>
      </w:pPr>
      <w:r w:rsidRPr="004E0280">
        <w:rPr>
          <w:rFonts w:asciiTheme="minorHAnsi" w:hAnsiTheme="minorHAnsi"/>
          <w:bCs/>
        </w:rPr>
        <w:t>The Thrifty Songbird</w:t>
      </w:r>
    </w:p>
    <w:p w14:paraId="268222D1" w14:textId="0D59002B" w:rsidR="0084254F" w:rsidRPr="004E0280" w:rsidRDefault="0084254F" w:rsidP="009768A8">
      <w:pPr>
        <w:pStyle w:val="ListParagraph"/>
        <w:ind w:left="786"/>
        <w:rPr>
          <w:rFonts w:asciiTheme="minorHAnsi" w:hAnsiTheme="minorHAnsi"/>
          <w:bCs/>
        </w:rPr>
      </w:pPr>
      <w:r w:rsidRPr="004E0280">
        <w:rPr>
          <w:rFonts w:asciiTheme="minorHAnsi" w:hAnsiTheme="minorHAnsi"/>
          <w:bCs/>
        </w:rPr>
        <w:t xml:space="preserve">15 </w:t>
      </w:r>
      <w:proofErr w:type="gramStart"/>
      <w:r w:rsidRPr="004E0280">
        <w:rPr>
          <w:rFonts w:asciiTheme="minorHAnsi" w:hAnsiTheme="minorHAnsi"/>
          <w:bCs/>
        </w:rPr>
        <w:t>Ravenswood road</w:t>
      </w:r>
      <w:proofErr w:type="gramEnd"/>
      <w:r w:rsidRPr="004E0280">
        <w:rPr>
          <w:rFonts w:asciiTheme="minorHAnsi" w:hAnsiTheme="minorHAnsi"/>
          <w:bCs/>
        </w:rPr>
        <w:t>, Parklands</w:t>
      </w:r>
    </w:p>
    <w:p w14:paraId="2A683116" w14:textId="33D33EF1" w:rsidR="0084254F" w:rsidRPr="004E0280" w:rsidRDefault="0084254F" w:rsidP="009768A8">
      <w:pPr>
        <w:pStyle w:val="ListParagraph"/>
        <w:ind w:left="786"/>
        <w:rPr>
          <w:rFonts w:asciiTheme="minorHAnsi" w:hAnsiTheme="minorHAnsi"/>
          <w:bCs/>
        </w:rPr>
      </w:pPr>
      <w:r w:rsidRPr="004E0280">
        <w:rPr>
          <w:rFonts w:asciiTheme="minorHAnsi" w:hAnsiTheme="minorHAnsi"/>
          <w:bCs/>
        </w:rPr>
        <w:t>0</w:t>
      </w:r>
      <w:r w:rsidR="005837AA">
        <w:rPr>
          <w:rFonts w:asciiTheme="minorHAnsi" w:hAnsiTheme="minorHAnsi"/>
          <w:bCs/>
        </w:rPr>
        <w:t>848882686</w:t>
      </w:r>
    </w:p>
    <w:p w14:paraId="2392822F" w14:textId="3D1D7D87" w:rsidR="0084254F" w:rsidRPr="004E0280" w:rsidRDefault="0084254F" w:rsidP="009768A8">
      <w:pPr>
        <w:pStyle w:val="ListParagraph"/>
        <w:ind w:left="786"/>
        <w:rPr>
          <w:rFonts w:asciiTheme="minorHAnsi" w:hAnsiTheme="minorHAnsi"/>
          <w:bCs/>
        </w:rPr>
      </w:pPr>
      <w:hyperlink r:id="rId7" w:history="1">
        <w:r w:rsidRPr="004E0280">
          <w:rPr>
            <w:rStyle w:val="Hyperlink"/>
            <w:rFonts w:asciiTheme="minorHAnsi" w:hAnsiTheme="minorHAnsi"/>
            <w:bCs/>
          </w:rPr>
          <w:t>hello@thethriftysongbird.com</w:t>
        </w:r>
      </w:hyperlink>
    </w:p>
    <w:p w14:paraId="6427819F" w14:textId="6486CE2B" w:rsidR="0084254F" w:rsidRPr="004E0280" w:rsidRDefault="0084254F" w:rsidP="009768A8">
      <w:pPr>
        <w:pStyle w:val="ListParagraph"/>
        <w:ind w:left="786"/>
        <w:rPr>
          <w:rFonts w:asciiTheme="minorHAnsi" w:hAnsiTheme="minorHAnsi"/>
          <w:bCs/>
        </w:rPr>
      </w:pPr>
      <w:hyperlink r:id="rId8" w:history="1">
        <w:r w:rsidRPr="004E0280">
          <w:rPr>
            <w:rStyle w:val="Hyperlink"/>
            <w:rFonts w:asciiTheme="minorHAnsi" w:hAnsiTheme="minorHAnsi"/>
            <w:bCs/>
          </w:rPr>
          <w:t>www.thethriftysongbird.com</w:t>
        </w:r>
      </w:hyperlink>
    </w:p>
    <w:p w14:paraId="79BD6926" w14:textId="7277D727" w:rsidR="0084254F" w:rsidRPr="004E0280" w:rsidRDefault="0084254F" w:rsidP="009768A8">
      <w:pPr>
        <w:pStyle w:val="ListParagraph"/>
        <w:ind w:left="786"/>
        <w:rPr>
          <w:rFonts w:asciiTheme="minorHAnsi" w:hAnsiTheme="minorHAnsi"/>
          <w:bCs/>
        </w:rPr>
      </w:pPr>
    </w:p>
    <w:p w14:paraId="7A85F936" w14:textId="4A50068E" w:rsidR="0084254F" w:rsidRPr="004E0280" w:rsidRDefault="0084254F" w:rsidP="009768A8">
      <w:pPr>
        <w:pStyle w:val="ListParagraph"/>
        <w:ind w:left="786"/>
        <w:rPr>
          <w:rFonts w:asciiTheme="minorHAnsi" w:hAnsiTheme="minorHAnsi"/>
          <w:bCs/>
        </w:rPr>
      </w:pPr>
      <w:r w:rsidRPr="004E0280">
        <w:rPr>
          <w:rFonts w:asciiTheme="minorHAnsi" w:hAnsiTheme="minorHAnsi"/>
          <w:bCs/>
        </w:rPr>
        <w:t xml:space="preserve">Thank you for choosing The Thrifty Songbird for your consignment needs. We look forward to working with you! </w:t>
      </w:r>
    </w:p>
    <w:p w14:paraId="6469FC99" w14:textId="77777777" w:rsidR="0084254F" w:rsidRPr="004E0280" w:rsidRDefault="0084254F" w:rsidP="009768A8">
      <w:pPr>
        <w:pStyle w:val="ListParagraph"/>
        <w:ind w:left="786"/>
        <w:rPr>
          <w:rFonts w:asciiTheme="minorHAnsi" w:hAnsiTheme="minorHAnsi"/>
          <w:bCs/>
        </w:rPr>
      </w:pPr>
    </w:p>
    <w:p w14:paraId="3C9EFA81" w14:textId="77777777" w:rsidR="00740117" w:rsidRPr="004E0280" w:rsidRDefault="00740117" w:rsidP="00CE1F0E">
      <w:pPr>
        <w:rPr>
          <w:rFonts w:asciiTheme="minorHAnsi" w:hAnsiTheme="minorHAnsi"/>
          <w:b/>
          <w:u w:val="single"/>
        </w:rPr>
      </w:pPr>
    </w:p>
    <w:sectPr w:rsidR="00740117" w:rsidRPr="004E0280">
      <w:headerReference w:type="default"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6312E" w14:textId="77777777" w:rsidR="00823E5B" w:rsidRDefault="00823E5B">
      <w:pPr>
        <w:spacing w:after="0" w:line="240" w:lineRule="auto"/>
      </w:pPr>
      <w:r>
        <w:separator/>
      </w:r>
    </w:p>
  </w:endnote>
  <w:endnote w:type="continuationSeparator" w:id="0">
    <w:p w14:paraId="6E956148" w14:textId="77777777" w:rsidR="00823E5B" w:rsidRDefault="00823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C5026" w14:textId="5BE94778" w:rsidR="00740117"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t>The Thrifty Songbird</w:t>
    </w:r>
    <w:r>
      <w:rPr>
        <w:color w:val="000000"/>
      </w:rPr>
      <w:tab/>
      <w:t>+27</w:t>
    </w:r>
    <w:r w:rsidR="008A3D71">
      <w:rPr>
        <w:color w:val="000000"/>
      </w:rPr>
      <w:t>848882686</w:t>
    </w:r>
    <w:r>
      <w:rPr>
        <w:color w:val="000000"/>
      </w:rPr>
      <w:tab/>
    </w:r>
    <w:r w:rsidR="008A3D71">
      <w:rPr>
        <w:color w:val="000000"/>
      </w:rPr>
      <w:t>hello@thethriftysongbird.com</w:t>
    </w:r>
  </w:p>
  <w:p w14:paraId="751B6FA8" w14:textId="77777777" w:rsidR="00740117" w:rsidRDefault="0074011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3D023" w14:textId="77777777" w:rsidR="00823E5B" w:rsidRDefault="00823E5B">
      <w:pPr>
        <w:spacing w:after="0" w:line="240" w:lineRule="auto"/>
      </w:pPr>
      <w:r>
        <w:separator/>
      </w:r>
    </w:p>
  </w:footnote>
  <w:footnote w:type="continuationSeparator" w:id="0">
    <w:p w14:paraId="313A757F" w14:textId="77777777" w:rsidR="00823E5B" w:rsidRDefault="00823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5633F" w14:textId="77777777" w:rsidR="00740117" w:rsidRDefault="00000000">
    <w:pPr>
      <w:pBdr>
        <w:top w:val="nil"/>
        <w:left w:val="nil"/>
        <w:bottom w:val="nil"/>
        <w:right w:val="nil"/>
        <w:between w:val="nil"/>
      </w:pBdr>
      <w:tabs>
        <w:tab w:val="center" w:pos="4513"/>
        <w:tab w:val="right" w:pos="9026"/>
      </w:tabs>
      <w:spacing w:after="0" w:line="240" w:lineRule="auto"/>
      <w:jc w:val="center"/>
      <w:rPr>
        <w:color w:val="000000"/>
      </w:rPr>
    </w:pPr>
    <w:r>
      <w:rPr>
        <w:noProof/>
        <w:color w:val="000000"/>
      </w:rPr>
      <w:drawing>
        <wp:inline distT="0" distB="0" distL="0" distR="0" wp14:anchorId="265626AC" wp14:editId="521657B2">
          <wp:extent cx="1950720" cy="195072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50720" cy="1950720"/>
                  </a:xfrm>
                  <a:prstGeom prst="rect">
                    <a:avLst/>
                  </a:prstGeom>
                  <a:ln/>
                </pic:spPr>
              </pic:pic>
            </a:graphicData>
          </a:graphic>
        </wp:inline>
      </w:drawing>
    </w:r>
  </w:p>
  <w:p w14:paraId="0D6D1C91" w14:textId="77777777" w:rsidR="00740117" w:rsidRDefault="0074011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32A77"/>
    <w:multiLevelType w:val="multilevel"/>
    <w:tmpl w:val="530A09D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448158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117"/>
    <w:rsid w:val="00045A4C"/>
    <w:rsid w:val="001D2A45"/>
    <w:rsid w:val="0026631C"/>
    <w:rsid w:val="003A62D7"/>
    <w:rsid w:val="00402110"/>
    <w:rsid w:val="00482965"/>
    <w:rsid w:val="004B76EF"/>
    <w:rsid w:val="004E0280"/>
    <w:rsid w:val="005837AA"/>
    <w:rsid w:val="005A00F8"/>
    <w:rsid w:val="006762ED"/>
    <w:rsid w:val="0071032F"/>
    <w:rsid w:val="00740117"/>
    <w:rsid w:val="007E1FC7"/>
    <w:rsid w:val="00823E5B"/>
    <w:rsid w:val="0084254F"/>
    <w:rsid w:val="008A3D71"/>
    <w:rsid w:val="00922A22"/>
    <w:rsid w:val="009768A8"/>
    <w:rsid w:val="00AE17F4"/>
    <w:rsid w:val="00BE369A"/>
    <w:rsid w:val="00CE1F0E"/>
    <w:rsid w:val="00F52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08810"/>
  <w15:docId w15:val="{569D31D1-10B7-45AE-82D0-7E8DC4E46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CE1F0E"/>
    <w:pPr>
      <w:spacing w:before="100" w:beforeAutospacing="1" w:after="100" w:afterAutospacing="1" w:line="240" w:lineRule="auto"/>
    </w:pPr>
    <w:rPr>
      <w:rFonts w:ascii="Times New Roman" w:eastAsia="Times New Roman" w:hAnsi="Times New Roman" w:cs="Times New Roman"/>
      <w:sz w:val="24"/>
      <w:szCs w:val="24"/>
      <w:lang w:val="en-ZA"/>
    </w:rPr>
  </w:style>
  <w:style w:type="character" w:styleId="Strong">
    <w:name w:val="Strong"/>
    <w:basedOn w:val="DefaultParagraphFont"/>
    <w:uiPriority w:val="22"/>
    <w:qFormat/>
    <w:rsid w:val="00CE1F0E"/>
    <w:rPr>
      <w:b/>
      <w:bCs/>
    </w:rPr>
  </w:style>
  <w:style w:type="paragraph" w:styleId="ListParagraph">
    <w:name w:val="List Paragraph"/>
    <w:basedOn w:val="Normal"/>
    <w:uiPriority w:val="34"/>
    <w:qFormat/>
    <w:rsid w:val="00CE1F0E"/>
    <w:pPr>
      <w:ind w:left="720"/>
      <w:contextualSpacing/>
    </w:pPr>
  </w:style>
  <w:style w:type="character" w:styleId="Hyperlink">
    <w:name w:val="Hyperlink"/>
    <w:basedOn w:val="DefaultParagraphFont"/>
    <w:uiPriority w:val="99"/>
    <w:unhideWhenUsed/>
    <w:rsid w:val="0084254F"/>
    <w:rPr>
      <w:color w:val="0000FF" w:themeColor="hyperlink"/>
      <w:u w:val="single"/>
    </w:rPr>
  </w:style>
  <w:style w:type="character" w:styleId="UnresolvedMention">
    <w:name w:val="Unresolved Mention"/>
    <w:basedOn w:val="DefaultParagraphFont"/>
    <w:uiPriority w:val="99"/>
    <w:semiHidden/>
    <w:unhideWhenUsed/>
    <w:rsid w:val="0084254F"/>
    <w:rPr>
      <w:color w:val="605E5C"/>
      <w:shd w:val="clear" w:color="auto" w:fill="E1DFDD"/>
    </w:rPr>
  </w:style>
  <w:style w:type="paragraph" w:styleId="Header">
    <w:name w:val="header"/>
    <w:basedOn w:val="Normal"/>
    <w:link w:val="HeaderChar"/>
    <w:uiPriority w:val="99"/>
    <w:unhideWhenUsed/>
    <w:rsid w:val="004E02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280"/>
  </w:style>
  <w:style w:type="paragraph" w:styleId="Footer">
    <w:name w:val="footer"/>
    <w:basedOn w:val="Normal"/>
    <w:link w:val="FooterChar"/>
    <w:uiPriority w:val="99"/>
    <w:unhideWhenUsed/>
    <w:rsid w:val="004E02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84204">
      <w:bodyDiv w:val="1"/>
      <w:marLeft w:val="0"/>
      <w:marRight w:val="0"/>
      <w:marTop w:val="0"/>
      <w:marBottom w:val="0"/>
      <w:divBdr>
        <w:top w:val="none" w:sz="0" w:space="0" w:color="auto"/>
        <w:left w:val="none" w:sz="0" w:space="0" w:color="auto"/>
        <w:bottom w:val="none" w:sz="0" w:space="0" w:color="auto"/>
        <w:right w:val="none" w:sz="0" w:space="0" w:color="auto"/>
      </w:divBdr>
    </w:div>
    <w:div w:id="555044223">
      <w:bodyDiv w:val="1"/>
      <w:marLeft w:val="0"/>
      <w:marRight w:val="0"/>
      <w:marTop w:val="0"/>
      <w:marBottom w:val="0"/>
      <w:divBdr>
        <w:top w:val="none" w:sz="0" w:space="0" w:color="auto"/>
        <w:left w:val="none" w:sz="0" w:space="0" w:color="auto"/>
        <w:bottom w:val="none" w:sz="0" w:space="0" w:color="auto"/>
        <w:right w:val="none" w:sz="0" w:space="0" w:color="auto"/>
      </w:divBdr>
    </w:div>
    <w:div w:id="1716852732">
      <w:bodyDiv w:val="1"/>
      <w:marLeft w:val="0"/>
      <w:marRight w:val="0"/>
      <w:marTop w:val="0"/>
      <w:marBottom w:val="0"/>
      <w:divBdr>
        <w:top w:val="none" w:sz="0" w:space="0" w:color="auto"/>
        <w:left w:val="none" w:sz="0" w:space="0" w:color="auto"/>
        <w:bottom w:val="none" w:sz="0" w:space="0" w:color="auto"/>
        <w:right w:val="none" w:sz="0" w:space="0" w:color="auto"/>
      </w:divBdr>
    </w:div>
    <w:div w:id="1825395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hethriftysongbird.com" TargetMode="External"/><Relationship Id="rId3" Type="http://schemas.openxmlformats.org/officeDocument/2006/relationships/settings" Target="settings.xml"/><Relationship Id="rId7" Type="http://schemas.openxmlformats.org/officeDocument/2006/relationships/hyperlink" Target="mailto:hello@thethriftysongbir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3820</Characters>
  <Application>Microsoft Office Word</Application>
  <DocSecurity>0</DocSecurity>
  <Lines>119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Jed Von Alleman</dc:creator>
  <cp:lastModifiedBy>Jed Von Alleman</cp:lastModifiedBy>
  <cp:revision>5</cp:revision>
  <dcterms:created xsi:type="dcterms:W3CDTF">2025-05-11T07:57:00Z</dcterms:created>
  <dcterms:modified xsi:type="dcterms:W3CDTF">2025-08-08T14:52:00Z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